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A3" w:rsidRDefault="00F82237" w:rsidP="004317A3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ІНФОРМАЦІЯ</w:t>
      </w:r>
      <w:r w:rsidR="00267E0D">
        <w:rPr>
          <w:b/>
          <w:sz w:val="24"/>
          <w:szCs w:val="24"/>
        </w:rPr>
        <w:br/>
      </w:r>
      <w:r w:rsidRPr="00B22E90">
        <w:rPr>
          <w:b/>
          <w:sz w:val="24"/>
          <w:szCs w:val="24"/>
        </w:rPr>
        <w:t xml:space="preserve">про проведені </w:t>
      </w:r>
      <w:r>
        <w:rPr>
          <w:b/>
          <w:sz w:val="24"/>
          <w:szCs w:val="24"/>
        </w:rPr>
        <w:t>Чернігівсько</w:t>
      </w:r>
      <w:r w:rsidR="00DA5986">
        <w:rPr>
          <w:b/>
          <w:sz w:val="24"/>
          <w:szCs w:val="24"/>
        </w:rPr>
        <w:t xml:space="preserve">ю обласною </w:t>
      </w:r>
      <w:r>
        <w:rPr>
          <w:b/>
          <w:sz w:val="24"/>
          <w:szCs w:val="24"/>
        </w:rPr>
        <w:t>державно</w:t>
      </w:r>
      <w:r w:rsidR="00DA5986">
        <w:rPr>
          <w:b/>
          <w:sz w:val="24"/>
          <w:szCs w:val="24"/>
        </w:rPr>
        <w:t>ю адміністрацією</w:t>
      </w:r>
      <w:r w:rsidRPr="00B22E90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  <w:r w:rsidR="00267E0D">
        <w:rPr>
          <w:b/>
          <w:sz w:val="24"/>
          <w:szCs w:val="24"/>
        </w:rPr>
        <w:br/>
      </w:r>
      <w:r w:rsidRPr="00B22E90">
        <w:rPr>
          <w:b/>
          <w:sz w:val="24"/>
          <w:szCs w:val="24"/>
        </w:rPr>
        <w:t xml:space="preserve">у </w:t>
      </w:r>
      <w:r w:rsidR="00D76612" w:rsidRPr="00B22E90">
        <w:rPr>
          <w:b/>
          <w:sz w:val="24"/>
          <w:szCs w:val="24"/>
        </w:rPr>
        <w:t>І</w:t>
      </w:r>
      <w:r w:rsidR="009945D1">
        <w:rPr>
          <w:b/>
          <w:sz w:val="24"/>
          <w:szCs w:val="24"/>
        </w:rPr>
        <w:t>І</w:t>
      </w:r>
      <w:r w:rsidR="008A7526">
        <w:rPr>
          <w:b/>
          <w:sz w:val="24"/>
          <w:szCs w:val="24"/>
        </w:rPr>
        <w:t>І</w:t>
      </w:r>
      <w:r w:rsidR="00BD151D">
        <w:rPr>
          <w:b/>
          <w:sz w:val="24"/>
          <w:szCs w:val="24"/>
        </w:rPr>
        <w:t> </w:t>
      </w:r>
      <w:r w:rsidRPr="00B22E90">
        <w:rPr>
          <w:b/>
          <w:sz w:val="24"/>
          <w:szCs w:val="24"/>
        </w:rPr>
        <w:t>кварталі 202</w:t>
      </w:r>
      <w:r w:rsidR="00DA0E4B">
        <w:rPr>
          <w:b/>
          <w:sz w:val="24"/>
          <w:szCs w:val="24"/>
        </w:rPr>
        <w:t>3</w:t>
      </w:r>
      <w:r w:rsidRPr="00B22E90">
        <w:rPr>
          <w:b/>
          <w:sz w:val="24"/>
          <w:szCs w:val="24"/>
        </w:rPr>
        <w:t xml:space="preserve"> року </w:t>
      </w:r>
    </w:p>
    <w:p w:rsidR="00B3561B" w:rsidRDefault="00B3561B" w:rsidP="004317A3">
      <w:pPr>
        <w:jc w:val="center"/>
        <w:rPr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4117"/>
        <w:gridCol w:w="1843"/>
        <w:gridCol w:w="1559"/>
        <w:gridCol w:w="1560"/>
        <w:gridCol w:w="1417"/>
        <w:gridCol w:w="1701"/>
        <w:gridCol w:w="1418"/>
        <w:gridCol w:w="1559"/>
      </w:tblGrid>
      <w:tr w:rsidR="00F82237" w:rsidRPr="00B22E90" w:rsidTr="00743724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B22E90" w:rsidRDefault="00F82237" w:rsidP="00627994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117" w:type="dxa"/>
            <w:shd w:val="clear" w:color="auto" w:fill="auto"/>
          </w:tcPr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Питання</w:t>
            </w:r>
            <w:r>
              <w:rPr>
                <w:b/>
                <w:sz w:val="24"/>
                <w:szCs w:val="24"/>
              </w:rPr>
              <w:t>/</w:t>
            </w:r>
            <w:r w:rsidRPr="00B22E90">
              <w:rPr>
                <w:b/>
                <w:sz w:val="24"/>
                <w:szCs w:val="24"/>
              </w:rPr>
              <w:t>про</w:t>
            </w:r>
            <w:r w:rsidR="00E9095D">
              <w:rPr>
                <w:b/>
                <w:sz w:val="24"/>
                <w:szCs w:val="24"/>
              </w:rPr>
              <w:t>є</w:t>
            </w:r>
            <w:r w:rsidRPr="00B22E90">
              <w:rPr>
                <w:b/>
                <w:sz w:val="24"/>
                <w:szCs w:val="24"/>
              </w:rPr>
              <w:t>кт акта, щодо яких проведено консультації з громадськістю</w:t>
            </w:r>
          </w:p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273B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Кількість </w:t>
            </w:r>
            <w:r>
              <w:rPr>
                <w:b/>
                <w:sz w:val="24"/>
                <w:szCs w:val="24"/>
              </w:rPr>
              <w:t>представ-ників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громадсь-кості</w:t>
            </w:r>
            <w:r w:rsidRPr="00B22E90">
              <w:rPr>
                <w:b/>
                <w:sz w:val="24"/>
                <w:szCs w:val="24"/>
              </w:rPr>
              <w:t xml:space="preserve">, які </w:t>
            </w:r>
            <w:r>
              <w:rPr>
                <w:b/>
                <w:sz w:val="24"/>
                <w:szCs w:val="24"/>
              </w:rPr>
              <w:t>взяли участь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обговорен-ні</w:t>
            </w:r>
          </w:p>
        </w:tc>
        <w:tc>
          <w:tcPr>
            <w:tcW w:w="1560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 звертався орган до гром.</w:t>
            </w:r>
            <w:r w:rsidRPr="00B22E90">
              <w:rPr>
                <w:b/>
                <w:sz w:val="24"/>
                <w:szCs w:val="24"/>
              </w:rPr>
              <w:t xml:space="preserve"> ради з</w:t>
            </w:r>
            <w:r>
              <w:rPr>
                <w:b/>
                <w:sz w:val="24"/>
                <w:szCs w:val="24"/>
              </w:rPr>
              <w:t xml:space="preserve"> пропозицією розглянути питання</w:t>
            </w:r>
            <w:r w:rsidRPr="00B22E90">
              <w:rPr>
                <w:b/>
                <w:sz w:val="24"/>
                <w:szCs w:val="24"/>
              </w:rPr>
              <w:t>/ проект акта</w:t>
            </w:r>
          </w:p>
        </w:tc>
        <w:tc>
          <w:tcPr>
            <w:tcW w:w="1417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роз</w:t>
            </w:r>
            <w:r>
              <w:rPr>
                <w:b/>
                <w:sz w:val="24"/>
                <w:szCs w:val="24"/>
              </w:rPr>
              <w:t>глядала гром. рада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 акта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надані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радою пропозиції (зау</w:t>
            </w:r>
            <w:r>
              <w:rPr>
                <w:b/>
                <w:sz w:val="24"/>
                <w:szCs w:val="24"/>
              </w:rPr>
              <w:t>важення) щодо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кту акта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2237" w:rsidRPr="00B22E90" w:rsidRDefault="00F82237" w:rsidP="002F273B">
            <w:pPr>
              <w:ind w:left="-85"/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Кількість проведених засідань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ради</w:t>
            </w:r>
          </w:p>
        </w:tc>
        <w:tc>
          <w:tcPr>
            <w:tcW w:w="1559" w:type="dxa"/>
            <w:shd w:val="clear" w:color="auto" w:fill="auto"/>
          </w:tcPr>
          <w:p w:rsidR="00F82237" w:rsidRPr="005F4164" w:rsidRDefault="009C75D1" w:rsidP="00CB1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заходи гром. ради</w:t>
            </w:r>
          </w:p>
        </w:tc>
      </w:tr>
      <w:tr w:rsidR="0086591C" w:rsidRPr="00B22E90" w:rsidTr="00743724">
        <w:tc>
          <w:tcPr>
            <w:tcW w:w="527" w:type="dxa"/>
            <w:shd w:val="clear" w:color="auto" w:fill="auto"/>
          </w:tcPr>
          <w:p w:rsidR="0086591C" w:rsidRPr="00B22E90" w:rsidRDefault="0086591C" w:rsidP="00701AF5">
            <w:pPr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86591C" w:rsidRPr="00386FC0" w:rsidRDefault="00CC7620" w:rsidP="00701AF5">
            <w:pPr>
              <w:pStyle w:val="3"/>
              <w:shd w:val="clear" w:color="auto" w:fill="FFFFFF"/>
              <w:spacing w:before="6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86591C" w:rsidRPr="00CC762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роєкт розпорядження начальника Чернігівської обласної військової</w:t>
            </w:r>
            <w:r w:rsidR="0086591C">
              <w:rPr>
                <w:rFonts w:ascii="Helvetica" w:hAnsi="Helvetica"/>
                <w:color w:val="435050"/>
                <w:sz w:val="23"/>
                <w:szCs w:val="23"/>
                <w:shd w:val="clear" w:color="auto" w:fill="FFFFFF"/>
              </w:rPr>
              <w:t xml:space="preserve"> </w:t>
            </w:r>
            <w:r w:rsidR="0086591C" w:rsidRPr="00CC762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адміністрації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86591C" w:rsidRPr="00CC7620">
              <w:rPr>
                <w:rFonts w:ascii="Times New Roman" w:hAnsi="Times New Roman"/>
                <w:bCs w:val="0"/>
                <w:sz w:val="24"/>
                <w:szCs w:val="24"/>
              </w:rPr>
              <w:t>«</w:t>
            </w:r>
            <w:r w:rsidR="0086591C" w:rsidRPr="00CC762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Про внесення змін до Розміру витрат на копіювання або друк документів, що надаються за запитом на інформацію, який надійшов до Чернігівської обласної державної адміністрації»</w:t>
            </w:r>
          </w:p>
        </w:tc>
        <w:tc>
          <w:tcPr>
            <w:tcW w:w="1843" w:type="dxa"/>
            <w:shd w:val="clear" w:color="auto" w:fill="auto"/>
          </w:tcPr>
          <w:p w:rsidR="0086591C" w:rsidRPr="00F26594" w:rsidRDefault="0086591C" w:rsidP="00915D7E">
            <w:pPr>
              <w:spacing w:before="60"/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 xml:space="preserve">Електронні консультації </w:t>
            </w:r>
            <w:r w:rsidRPr="00AA4F1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липень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559" w:type="dxa"/>
          </w:tcPr>
          <w:p w:rsidR="0086591C" w:rsidRPr="00A142E5" w:rsidRDefault="0086591C" w:rsidP="00915D7E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86591C" w:rsidRPr="00A142E5" w:rsidRDefault="0086591C" w:rsidP="00915D7E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86591C" w:rsidRPr="00A142E5" w:rsidRDefault="0086591C" w:rsidP="00915D7E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86591C" w:rsidRPr="00A142E5" w:rsidRDefault="0086591C" w:rsidP="00915D7E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591C" w:rsidRPr="00E8513A" w:rsidRDefault="00E8513A" w:rsidP="00E8513A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 w:rsidRPr="00E8513A">
              <w:rPr>
                <w:sz w:val="24"/>
                <w:szCs w:val="24"/>
              </w:rPr>
              <w:t>—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591C" w:rsidRPr="00E8513A" w:rsidRDefault="00743724" w:rsidP="00743724">
            <w:pPr>
              <w:pStyle w:val="ae"/>
              <w:tabs>
                <w:tab w:val="left" w:pos="851"/>
              </w:tabs>
              <w:spacing w:before="120"/>
              <w:ind w:left="34"/>
              <w:contextualSpacing/>
              <w:jc w:val="center"/>
              <w:rPr>
                <w:bCs/>
                <w:sz w:val="24"/>
                <w:szCs w:val="24"/>
              </w:rPr>
            </w:pPr>
            <w:r w:rsidRPr="00E8513A">
              <w:rPr>
                <w:sz w:val="24"/>
                <w:szCs w:val="24"/>
              </w:rPr>
              <w:t>—</w:t>
            </w: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CC7620" w:rsidRDefault="00CC7620" w:rsidP="00CC7620">
            <w:pPr>
              <w:spacing w:before="6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7620">
              <w:rPr>
                <w:sz w:val="24"/>
                <w:szCs w:val="24"/>
              </w:rPr>
              <w:t>роєкт</w:t>
            </w:r>
            <w:r>
              <w:rPr>
                <w:sz w:val="24"/>
                <w:szCs w:val="24"/>
              </w:rPr>
              <w:t xml:space="preserve"> </w:t>
            </w:r>
            <w:r w:rsidRPr="00CC7620">
              <w:rPr>
                <w:sz w:val="24"/>
                <w:szCs w:val="24"/>
              </w:rPr>
              <w:t xml:space="preserve"> змін до Програми соціальної підтримки Захисників і Захисниць України,членів їх сімей, а також членів сімей військовослужбовців, які загинули (пропали безвісти) в Афганістані</w:t>
            </w:r>
            <w:r>
              <w:rPr>
                <w:sz w:val="24"/>
                <w:szCs w:val="24"/>
              </w:rPr>
              <w:t xml:space="preserve"> </w:t>
            </w:r>
            <w:r w:rsidRPr="00CC7620">
              <w:rPr>
                <w:sz w:val="24"/>
                <w:szCs w:val="24"/>
              </w:rPr>
              <w:t>при виконанні інтернаціонального обов’язку, у Чернігівській області на 2019-2023 роки</w:t>
            </w:r>
          </w:p>
        </w:tc>
        <w:tc>
          <w:tcPr>
            <w:tcW w:w="1843" w:type="dxa"/>
            <w:shd w:val="clear" w:color="auto" w:fill="auto"/>
          </w:tcPr>
          <w:p w:rsidR="00CC7620" w:rsidRPr="00AA4F1D" w:rsidRDefault="00CC7620" w:rsidP="00701AF5">
            <w:pPr>
              <w:spacing w:before="60"/>
              <w:rPr>
                <w:sz w:val="24"/>
                <w:szCs w:val="24"/>
              </w:rPr>
            </w:pPr>
            <w:r w:rsidRPr="00F26594">
              <w:rPr>
                <w:sz w:val="24"/>
                <w:szCs w:val="24"/>
              </w:rPr>
              <w:t xml:space="preserve">Електронні консультації </w:t>
            </w:r>
            <w:r w:rsidRPr="00AA4F1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липень </w:t>
            </w:r>
            <w:r w:rsidRPr="00AA4F1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A4F1D">
              <w:rPr>
                <w:sz w:val="24"/>
                <w:szCs w:val="24"/>
              </w:rPr>
              <w:t> р.)</w:t>
            </w:r>
          </w:p>
        </w:tc>
        <w:tc>
          <w:tcPr>
            <w:tcW w:w="1559" w:type="dxa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9945D1" w:rsidRDefault="009945D1" w:rsidP="009945D1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CC7620"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роєкт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C7620"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змін до обласної Програми розвитку, підтримки комунальних закладів охорони здоров'я Чернігівської обласної ради та покращання надання населенню медичних послуг на 2022 - 2025 роки</w:t>
            </w:r>
          </w:p>
        </w:tc>
        <w:tc>
          <w:tcPr>
            <w:tcW w:w="1843" w:type="dxa"/>
            <w:shd w:val="clear" w:color="auto" w:fill="auto"/>
          </w:tcPr>
          <w:p w:rsidR="00CC7620" w:rsidRPr="00F26594" w:rsidRDefault="00CC7620" w:rsidP="00CC7620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(лип</w:t>
            </w:r>
            <w:r w:rsidRPr="00CF179E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- серпень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E67A6B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9945D1" w:rsidRDefault="009945D1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8244D0"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роєкт розпорядження 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      </w:r>
          </w:p>
        </w:tc>
        <w:tc>
          <w:tcPr>
            <w:tcW w:w="1843" w:type="dxa"/>
            <w:shd w:val="clear" w:color="auto" w:fill="auto"/>
          </w:tcPr>
          <w:p w:rsidR="00CC7620" w:rsidRPr="00F26594" w:rsidRDefault="00CC7620" w:rsidP="00701AF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(лип</w:t>
            </w:r>
            <w:r w:rsidRPr="00CF179E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- серпень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9945D1" w:rsidRDefault="008244D0" w:rsidP="008244D0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Проєкт внесення змін до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2023–2024 роки</w:t>
            </w:r>
          </w:p>
        </w:tc>
        <w:tc>
          <w:tcPr>
            <w:tcW w:w="1843" w:type="dxa"/>
            <w:shd w:val="clear" w:color="auto" w:fill="auto"/>
          </w:tcPr>
          <w:p w:rsidR="00CC7620" w:rsidRPr="00F26594" w:rsidRDefault="00CC7620" w:rsidP="00701AF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(лип</w:t>
            </w:r>
            <w:r w:rsidRPr="00CF179E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- серпень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506468" w:rsidRPr="00B22E90" w:rsidTr="00743724">
        <w:tc>
          <w:tcPr>
            <w:tcW w:w="527" w:type="dxa"/>
            <w:shd w:val="clear" w:color="auto" w:fill="auto"/>
          </w:tcPr>
          <w:p w:rsidR="00506468" w:rsidRPr="00B22E90" w:rsidRDefault="00506468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506468" w:rsidRPr="009945D1" w:rsidRDefault="00506468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Проєкт внесення змін до обласної Програми підтримки розвитку інформаційної та видавничої сфер Чернігівщини на 2023-2024 роки </w:t>
            </w:r>
          </w:p>
        </w:tc>
        <w:tc>
          <w:tcPr>
            <w:tcW w:w="1843" w:type="dxa"/>
            <w:shd w:val="clear" w:color="auto" w:fill="auto"/>
          </w:tcPr>
          <w:p w:rsidR="00506468" w:rsidRPr="00F26594" w:rsidRDefault="00506468" w:rsidP="00701AF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(лип</w:t>
            </w:r>
            <w:r w:rsidRPr="00CF179E">
              <w:rPr>
                <w:sz w:val="24"/>
                <w:szCs w:val="24"/>
              </w:rPr>
              <w:t>ень</w:t>
            </w:r>
            <w:r>
              <w:rPr>
                <w:sz w:val="24"/>
                <w:szCs w:val="24"/>
              </w:rPr>
              <w:t xml:space="preserve"> - серпень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506468" w:rsidRPr="00A142E5" w:rsidRDefault="00506468" w:rsidP="009A54D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506468" w:rsidRPr="00A142E5" w:rsidRDefault="00506468" w:rsidP="00E347A8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506468" w:rsidRPr="00A142E5" w:rsidRDefault="00506468" w:rsidP="00E347A8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506468" w:rsidRPr="00A142E5" w:rsidRDefault="00506468" w:rsidP="00E347A8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506468" w:rsidRPr="00366C4A" w:rsidRDefault="00506468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6468" w:rsidRDefault="00506468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9945D1" w:rsidRDefault="008244D0" w:rsidP="00701AF5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Проєкт внесення змін до обласної Програми розвитку малого і середнього підприємництва на 2021-2027роки</w:t>
            </w:r>
          </w:p>
        </w:tc>
        <w:tc>
          <w:tcPr>
            <w:tcW w:w="1843" w:type="dxa"/>
            <w:shd w:val="clear" w:color="auto" w:fill="auto"/>
          </w:tcPr>
          <w:p w:rsidR="00CC7620" w:rsidRPr="00F26594" w:rsidRDefault="008244D0" w:rsidP="00701AF5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</w:t>
            </w:r>
            <w:r w:rsidR="00CC7620">
              <w:rPr>
                <w:sz w:val="24"/>
                <w:szCs w:val="24"/>
              </w:rPr>
              <w:t>серпень</w:t>
            </w:r>
            <w:r w:rsidR="00CC7620"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CC7620" w:rsidRPr="00D36049" w:rsidRDefault="00CC7620" w:rsidP="009A54DA">
            <w:pPr>
              <w:spacing w:before="60"/>
              <w:jc w:val="center"/>
              <w:rPr>
                <w:sz w:val="24"/>
                <w:szCs w:val="24"/>
                <w:highlight w:val="yellow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9945D1" w:rsidRDefault="008244D0" w:rsidP="008244D0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Проєкт внесення змін до Комплексної Програми підвищення конкурентоспроможності Чернігівської області на 2021-2027 роки «Чернігівщина конкурентоспроможна»</w:t>
            </w:r>
          </w:p>
        </w:tc>
        <w:tc>
          <w:tcPr>
            <w:tcW w:w="1843" w:type="dxa"/>
            <w:shd w:val="clear" w:color="auto" w:fill="auto"/>
          </w:tcPr>
          <w:p w:rsidR="00CC7620" w:rsidRPr="00F26594" w:rsidRDefault="00CC7620" w:rsidP="008244D0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(серпень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CC7620" w:rsidRPr="00B22E90" w:rsidTr="00743724">
        <w:tc>
          <w:tcPr>
            <w:tcW w:w="527" w:type="dxa"/>
            <w:shd w:val="clear" w:color="auto" w:fill="auto"/>
          </w:tcPr>
          <w:p w:rsidR="00CC7620" w:rsidRPr="00B22E90" w:rsidRDefault="00CC7620" w:rsidP="001D5C4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117" w:type="dxa"/>
            <w:shd w:val="clear" w:color="auto" w:fill="auto"/>
          </w:tcPr>
          <w:p w:rsidR="00CC7620" w:rsidRPr="009945D1" w:rsidRDefault="008244D0" w:rsidP="008244D0">
            <w:pPr>
              <w:pStyle w:val="3"/>
              <w:shd w:val="clear" w:color="auto" w:fill="FFFFFF"/>
              <w:spacing w:before="6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945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Проєкт внесення змін до Програми матеріально-технічного забезпечення національного спротиву Чернігівської області на 2023-2024 роки </w:t>
            </w:r>
          </w:p>
        </w:tc>
        <w:tc>
          <w:tcPr>
            <w:tcW w:w="1843" w:type="dxa"/>
            <w:shd w:val="clear" w:color="auto" w:fill="auto"/>
          </w:tcPr>
          <w:p w:rsidR="00CC7620" w:rsidRPr="00F26594" w:rsidRDefault="00CC7620" w:rsidP="008244D0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Електронні консультації (серпень</w:t>
            </w:r>
            <w:r w:rsidRPr="00CF179E">
              <w:rPr>
                <w:sz w:val="24"/>
                <w:szCs w:val="24"/>
              </w:rPr>
              <w:t xml:space="preserve"> 2023 р.)</w:t>
            </w:r>
          </w:p>
        </w:tc>
        <w:tc>
          <w:tcPr>
            <w:tcW w:w="1559" w:type="dxa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560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17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701" w:type="dxa"/>
            <w:shd w:val="clear" w:color="auto" w:fill="auto"/>
          </w:tcPr>
          <w:p w:rsidR="00CC7620" w:rsidRPr="00A142E5" w:rsidRDefault="00CC7620" w:rsidP="009A54DA">
            <w:pPr>
              <w:spacing w:before="60"/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vMerge/>
            <w:shd w:val="clear" w:color="auto" w:fill="auto"/>
          </w:tcPr>
          <w:p w:rsidR="00CC7620" w:rsidRPr="00366C4A" w:rsidRDefault="00CC7620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620" w:rsidRDefault="00CC7620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F82237" w:rsidRDefault="00F82237" w:rsidP="00F82237">
      <w:pPr>
        <w:ind w:right="-173" w:firstLine="567"/>
        <w:jc w:val="both"/>
        <w:rPr>
          <w:b/>
          <w:sz w:val="24"/>
          <w:szCs w:val="24"/>
        </w:rPr>
      </w:pPr>
    </w:p>
    <w:p w:rsidR="00F82237" w:rsidRDefault="00F82237" w:rsidP="003471EE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lastRenderedPageBreak/>
        <w:t>Оприлюднення інформації про початок консультацій з громадськістю (анонсів публічних заходів) на</w:t>
      </w:r>
      <w:r w:rsidR="002F273B">
        <w:rPr>
          <w:b/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оф</w:t>
      </w:r>
      <w:r w:rsidR="000B60CC">
        <w:rPr>
          <w:b/>
          <w:sz w:val="28"/>
          <w:szCs w:val="28"/>
        </w:rPr>
        <w:t>іційному веб</w:t>
      </w:r>
      <w:r w:rsidRPr="004D7062">
        <w:rPr>
          <w:b/>
          <w:sz w:val="28"/>
          <w:szCs w:val="28"/>
        </w:rPr>
        <w:t>сайті Чернігівської ОДА:</w:t>
      </w:r>
    </w:p>
    <w:p w:rsidR="001C33D9" w:rsidRPr="0077729B" w:rsidRDefault="001C33D9" w:rsidP="003471EE">
      <w:pPr>
        <w:ind w:right="-173" w:firstLine="567"/>
        <w:jc w:val="both"/>
        <w:rPr>
          <w:bCs/>
          <w:sz w:val="24"/>
          <w:szCs w:val="24"/>
        </w:rPr>
      </w:pPr>
    </w:p>
    <w:p w:rsidR="0086591C" w:rsidRDefault="00704574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 w:rsidRPr="0077729B">
        <w:rPr>
          <w:bCs/>
          <w:sz w:val="28"/>
          <w:szCs w:val="28"/>
        </w:rPr>
        <w:t xml:space="preserve"> </w:t>
      </w:r>
      <w:hyperlink r:id="rId8" w:history="1">
        <w:r w:rsidR="0086591C" w:rsidRPr="007F4AD3">
          <w:rPr>
            <w:rStyle w:val="a9"/>
            <w:bCs/>
            <w:sz w:val="28"/>
            <w:szCs w:val="28"/>
          </w:rPr>
          <w:t>https://cg.gov.ua/index.php?id=38732&amp;tp=1</w:t>
        </w:r>
      </w:hyperlink>
    </w:p>
    <w:p w:rsidR="00CC7620" w:rsidRPr="00CC7620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9" w:history="1">
        <w:r w:rsidR="00CC7620" w:rsidRPr="00CC7620">
          <w:rPr>
            <w:rStyle w:val="a9"/>
            <w:sz w:val="28"/>
            <w:szCs w:val="28"/>
          </w:rPr>
          <w:t>https://cg.gov.ua/index.php?id=39145&amp;tp=1</w:t>
        </w:r>
      </w:hyperlink>
    </w:p>
    <w:p w:rsidR="00CC7620" w:rsidRPr="008244D0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0" w:history="1">
        <w:r w:rsidR="00CC7620" w:rsidRPr="008244D0">
          <w:rPr>
            <w:rStyle w:val="a9"/>
            <w:sz w:val="28"/>
            <w:szCs w:val="28"/>
          </w:rPr>
          <w:t>https://cg.gov.ua/index.php?id=39147&amp;tp=1</w:t>
        </w:r>
      </w:hyperlink>
    </w:p>
    <w:p w:rsidR="008244D0" w:rsidRPr="00C95ECE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1" w:history="1">
        <w:r w:rsidR="008244D0" w:rsidRPr="00C95ECE">
          <w:rPr>
            <w:rStyle w:val="a9"/>
            <w:sz w:val="28"/>
            <w:szCs w:val="28"/>
          </w:rPr>
          <w:t>https://cg.gov.ua/index.php?id=39125&amp;tp=1</w:t>
        </w:r>
      </w:hyperlink>
    </w:p>
    <w:p w:rsidR="008244D0" w:rsidRPr="00C95ECE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2" w:history="1">
        <w:r w:rsidR="008244D0" w:rsidRPr="00C95ECE">
          <w:rPr>
            <w:rStyle w:val="a9"/>
            <w:sz w:val="28"/>
            <w:szCs w:val="28"/>
          </w:rPr>
          <w:t>https://cg.gov.ua/index.php?id=39188&amp;tp=1</w:t>
        </w:r>
      </w:hyperlink>
    </w:p>
    <w:p w:rsidR="008244D0" w:rsidRPr="00C95ECE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3" w:history="1">
        <w:r w:rsidR="008244D0" w:rsidRPr="00C95ECE">
          <w:rPr>
            <w:rStyle w:val="a9"/>
            <w:sz w:val="28"/>
            <w:szCs w:val="28"/>
          </w:rPr>
          <w:t>https://cg.gov.ua/index.php?id=39187&amp;tp=1</w:t>
        </w:r>
      </w:hyperlink>
    </w:p>
    <w:p w:rsidR="008244D0" w:rsidRPr="00C95ECE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4" w:history="1">
        <w:r w:rsidR="008244D0" w:rsidRPr="00C95ECE">
          <w:rPr>
            <w:rStyle w:val="a9"/>
            <w:sz w:val="28"/>
            <w:szCs w:val="28"/>
          </w:rPr>
          <w:t>https://cg.gov.ua/index.php?id=39139&amp;tp=1</w:t>
        </w:r>
      </w:hyperlink>
    </w:p>
    <w:p w:rsidR="008244D0" w:rsidRPr="00C95ECE" w:rsidRDefault="008244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r w:rsidRPr="00C95ECE">
        <w:rPr>
          <w:sz w:val="28"/>
          <w:szCs w:val="28"/>
        </w:rPr>
        <w:t xml:space="preserve"> </w:t>
      </w:r>
      <w:hyperlink r:id="rId15" w:history="1">
        <w:r w:rsidRPr="00C95ECE">
          <w:rPr>
            <w:rStyle w:val="a9"/>
            <w:sz w:val="28"/>
            <w:szCs w:val="28"/>
          </w:rPr>
          <w:t>https://cg.gov.ua/index.php?id=39143&amp;tp=1</w:t>
        </w:r>
      </w:hyperlink>
    </w:p>
    <w:p w:rsidR="008244D0" w:rsidRPr="00C95ECE" w:rsidRDefault="004D0CD0" w:rsidP="001D5C44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6" w:history="1">
        <w:r w:rsidR="00C95ECE" w:rsidRPr="00C95ECE">
          <w:rPr>
            <w:rStyle w:val="a9"/>
            <w:bCs/>
            <w:sz w:val="28"/>
            <w:szCs w:val="28"/>
          </w:rPr>
          <w:t>https://cg.gov.ua/index.php?id=39184&amp;tp=1</w:t>
        </w:r>
      </w:hyperlink>
    </w:p>
    <w:p w:rsidR="004317A3" w:rsidRPr="009945D1" w:rsidRDefault="004317A3" w:rsidP="004C3A54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p w:rsidR="0086591C" w:rsidRPr="009945D1" w:rsidRDefault="0086591C" w:rsidP="004C3A54">
      <w:pPr>
        <w:tabs>
          <w:tab w:val="left" w:pos="1418"/>
        </w:tabs>
        <w:ind w:left="1070" w:right="-173"/>
        <w:jc w:val="both"/>
        <w:rPr>
          <w:bCs/>
          <w:sz w:val="28"/>
          <w:szCs w:val="28"/>
        </w:rPr>
      </w:pPr>
    </w:p>
    <w:p w:rsidR="00F82237" w:rsidRPr="004D7062" w:rsidRDefault="00F82237" w:rsidP="009945D1">
      <w:pPr>
        <w:ind w:right="-173" w:firstLine="567"/>
        <w:jc w:val="both"/>
        <w:rPr>
          <w:sz w:val="28"/>
          <w:szCs w:val="28"/>
        </w:rPr>
      </w:pPr>
      <w:r w:rsidRPr="004D7062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Default="00F82237" w:rsidP="009945D1">
      <w:pPr>
        <w:ind w:right="-173" w:firstLine="567"/>
        <w:jc w:val="both"/>
        <w:rPr>
          <w:sz w:val="28"/>
          <w:szCs w:val="28"/>
        </w:rPr>
      </w:pPr>
      <w:r w:rsidRPr="004D7062">
        <w:rPr>
          <w:sz w:val="28"/>
          <w:szCs w:val="28"/>
        </w:rPr>
        <w:t xml:space="preserve">У рубриці «Консультації </w:t>
      </w:r>
      <w:r w:rsidR="000B60CC">
        <w:rPr>
          <w:sz w:val="28"/>
          <w:szCs w:val="28"/>
        </w:rPr>
        <w:t>з громадськістю» офіційного веб</w:t>
      </w:r>
      <w:r w:rsidRPr="004D7062">
        <w:rPr>
          <w:sz w:val="28"/>
          <w:szCs w:val="28"/>
        </w:rPr>
        <w:t xml:space="preserve">сайту Чернігівської ОДА </w:t>
      </w:r>
      <w:r w:rsidR="00D76612">
        <w:rPr>
          <w:sz w:val="28"/>
          <w:szCs w:val="28"/>
        </w:rPr>
        <w:t>оприлюднено звіт</w:t>
      </w:r>
      <w:r w:rsidR="001C33D9">
        <w:rPr>
          <w:sz w:val="28"/>
          <w:szCs w:val="28"/>
        </w:rPr>
        <w:t>и</w:t>
      </w:r>
      <w:r w:rsidRPr="004D7062">
        <w:rPr>
          <w:sz w:val="28"/>
          <w:szCs w:val="28"/>
        </w:rPr>
        <w:t>, підготовлен</w:t>
      </w:r>
      <w:r w:rsidR="001C33D9">
        <w:rPr>
          <w:sz w:val="28"/>
          <w:szCs w:val="28"/>
        </w:rPr>
        <w:t>і</w:t>
      </w:r>
      <w:r w:rsidRPr="004D7062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003492" w:rsidRPr="004D7062" w:rsidRDefault="00003492" w:rsidP="00F82237">
      <w:pPr>
        <w:ind w:right="-173" w:firstLine="709"/>
        <w:jc w:val="both"/>
        <w:rPr>
          <w:sz w:val="28"/>
          <w:szCs w:val="28"/>
        </w:rPr>
      </w:pPr>
    </w:p>
    <w:p w:rsidR="00F42D0E" w:rsidRPr="00F42D0E" w:rsidRDefault="004D0CD0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7" w:history="1">
        <w:r w:rsidR="008965A6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4D0CD0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8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4D0CD0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9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4D0CD0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0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F42D0E" w:rsidRPr="00F42D0E" w:rsidRDefault="004D0CD0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1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D62E65" w:rsidRDefault="004D0CD0" w:rsidP="001D5C44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2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4D0CD0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3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F42D0E" w:rsidRDefault="004D0CD0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4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3254E1" w:rsidRPr="00E22697" w:rsidRDefault="004D0CD0" w:rsidP="003254E1">
      <w:pPr>
        <w:numPr>
          <w:ilvl w:val="0"/>
          <w:numId w:val="4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5" w:history="1">
        <w:r w:rsidR="003254E1" w:rsidRPr="00F42D0E">
          <w:rPr>
            <w:rStyle w:val="a9"/>
            <w:sz w:val="28"/>
            <w:szCs w:val="28"/>
          </w:rPr>
          <w:t>https://cg.gov.ua/index.php?id=72478&amp;tp=0</w:t>
        </w:r>
      </w:hyperlink>
    </w:p>
    <w:p w:rsidR="00E22697" w:rsidRPr="0077729B" w:rsidRDefault="00E22697" w:rsidP="00CC7620">
      <w:pPr>
        <w:tabs>
          <w:tab w:val="left" w:pos="1134"/>
        </w:tabs>
        <w:ind w:left="1070" w:right="-173"/>
        <w:jc w:val="both"/>
        <w:rPr>
          <w:sz w:val="28"/>
          <w:szCs w:val="28"/>
        </w:rPr>
      </w:pPr>
    </w:p>
    <w:sectPr w:rsidR="00E22697" w:rsidRPr="0077729B" w:rsidSect="00701AF5">
      <w:headerReference w:type="default" r:id="rId26"/>
      <w:pgSz w:w="16838" w:h="11906" w:orient="landscape"/>
      <w:pgMar w:top="851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5A" w:rsidRDefault="005B3E5A">
      <w:r>
        <w:separator/>
      </w:r>
    </w:p>
  </w:endnote>
  <w:endnote w:type="continuationSeparator" w:id="1">
    <w:p w:rsidR="005B3E5A" w:rsidRDefault="005B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5A" w:rsidRDefault="005B3E5A">
      <w:r>
        <w:separator/>
      </w:r>
    </w:p>
  </w:footnote>
  <w:footnote w:type="continuationSeparator" w:id="1">
    <w:p w:rsidR="005B3E5A" w:rsidRDefault="005B3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54" w:rsidRDefault="004D0CD0">
    <w:pPr>
      <w:pStyle w:val="a3"/>
      <w:jc w:val="center"/>
    </w:pPr>
    <w:fldSimple w:instr="PAGE   \* MERGEFORMAT">
      <w:r w:rsidR="00506468" w:rsidRPr="00506468">
        <w:rPr>
          <w:noProof/>
          <w:lang w:val="ru-RU"/>
        </w:rPr>
        <w:t>3</w:t>
      </w:r>
    </w:fldSimple>
  </w:p>
  <w:p w:rsidR="00924954" w:rsidRDefault="009249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6E9"/>
    <w:multiLevelType w:val="multilevel"/>
    <w:tmpl w:val="24F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65CC"/>
    <w:multiLevelType w:val="multilevel"/>
    <w:tmpl w:val="031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A1F7F"/>
    <w:multiLevelType w:val="multilevel"/>
    <w:tmpl w:val="F10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F245D"/>
    <w:multiLevelType w:val="multilevel"/>
    <w:tmpl w:val="932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12987"/>
    <w:multiLevelType w:val="multilevel"/>
    <w:tmpl w:val="B772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E47E3"/>
    <w:multiLevelType w:val="multilevel"/>
    <w:tmpl w:val="3A6A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42817"/>
    <w:multiLevelType w:val="multilevel"/>
    <w:tmpl w:val="4D4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23E4B"/>
    <w:multiLevelType w:val="hybridMultilevel"/>
    <w:tmpl w:val="42563EC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267A9"/>
    <w:multiLevelType w:val="multilevel"/>
    <w:tmpl w:val="31AE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A3AF9"/>
    <w:multiLevelType w:val="multilevel"/>
    <w:tmpl w:val="3DF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D520B"/>
    <w:multiLevelType w:val="multilevel"/>
    <w:tmpl w:val="77D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C11A5"/>
    <w:multiLevelType w:val="multilevel"/>
    <w:tmpl w:val="1D6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73B42"/>
    <w:multiLevelType w:val="multilevel"/>
    <w:tmpl w:val="3A7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A239C"/>
    <w:multiLevelType w:val="multilevel"/>
    <w:tmpl w:val="84E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511FB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8C7460"/>
    <w:multiLevelType w:val="hybridMultilevel"/>
    <w:tmpl w:val="F1CA6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2C31DE"/>
    <w:multiLevelType w:val="multilevel"/>
    <w:tmpl w:val="8F1A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91D2B"/>
    <w:multiLevelType w:val="multilevel"/>
    <w:tmpl w:val="693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D53CE1"/>
    <w:multiLevelType w:val="multilevel"/>
    <w:tmpl w:val="AE0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F32BB"/>
    <w:multiLevelType w:val="multilevel"/>
    <w:tmpl w:val="F84A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82833"/>
    <w:multiLevelType w:val="multilevel"/>
    <w:tmpl w:val="D22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EF342A"/>
    <w:multiLevelType w:val="hybridMultilevel"/>
    <w:tmpl w:val="BF8C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E6D6A"/>
    <w:multiLevelType w:val="multilevel"/>
    <w:tmpl w:val="7E5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901A13"/>
    <w:multiLevelType w:val="multilevel"/>
    <w:tmpl w:val="E55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E2528"/>
    <w:multiLevelType w:val="multilevel"/>
    <w:tmpl w:val="4CB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9C40FA"/>
    <w:multiLevelType w:val="multilevel"/>
    <w:tmpl w:val="11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27699"/>
    <w:multiLevelType w:val="multilevel"/>
    <w:tmpl w:val="5CC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7778B7"/>
    <w:multiLevelType w:val="multilevel"/>
    <w:tmpl w:val="8BA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48256F"/>
    <w:multiLevelType w:val="multilevel"/>
    <w:tmpl w:val="83D2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C26FF1"/>
    <w:multiLevelType w:val="multilevel"/>
    <w:tmpl w:val="5CF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823301"/>
    <w:multiLevelType w:val="multilevel"/>
    <w:tmpl w:val="EF4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B5418"/>
    <w:multiLevelType w:val="multilevel"/>
    <w:tmpl w:val="D15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C764B"/>
    <w:multiLevelType w:val="multilevel"/>
    <w:tmpl w:val="FF78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9C3893"/>
    <w:multiLevelType w:val="multilevel"/>
    <w:tmpl w:val="5A6E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471F93"/>
    <w:multiLevelType w:val="multilevel"/>
    <w:tmpl w:val="1A8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AF4F40"/>
    <w:multiLevelType w:val="multilevel"/>
    <w:tmpl w:val="FF3C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BD2A8A"/>
    <w:multiLevelType w:val="multilevel"/>
    <w:tmpl w:val="43BC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356B41"/>
    <w:multiLevelType w:val="multilevel"/>
    <w:tmpl w:val="B4F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87221A"/>
    <w:multiLevelType w:val="multilevel"/>
    <w:tmpl w:val="151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FE6717"/>
    <w:multiLevelType w:val="multilevel"/>
    <w:tmpl w:val="710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FD0D8C"/>
    <w:multiLevelType w:val="multilevel"/>
    <w:tmpl w:val="D18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35"/>
  </w:num>
  <w:num w:numId="7">
    <w:abstractNumId w:val="19"/>
  </w:num>
  <w:num w:numId="8">
    <w:abstractNumId w:val="0"/>
  </w:num>
  <w:num w:numId="9">
    <w:abstractNumId w:val="10"/>
  </w:num>
  <w:num w:numId="10">
    <w:abstractNumId w:val="21"/>
  </w:num>
  <w:num w:numId="11">
    <w:abstractNumId w:val="23"/>
  </w:num>
  <w:num w:numId="12">
    <w:abstractNumId w:val="14"/>
  </w:num>
  <w:num w:numId="13">
    <w:abstractNumId w:val="9"/>
  </w:num>
  <w:num w:numId="14">
    <w:abstractNumId w:val="28"/>
  </w:num>
  <w:num w:numId="15">
    <w:abstractNumId w:val="8"/>
  </w:num>
  <w:num w:numId="16">
    <w:abstractNumId w:val="36"/>
  </w:num>
  <w:num w:numId="17">
    <w:abstractNumId w:val="1"/>
  </w:num>
  <w:num w:numId="18">
    <w:abstractNumId w:val="39"/>
  </w:num>
  <w:num w:numId="19">
    <w:abstractNumId w:val="2"/>
  </w:num>
  <w:num w:numId="20">
    <w:abstractNumId w:val="20"/>
  </w:num>
  <w:num w:numId="21">
    <w:abstractNumId w:val="4"/>
  </w:num>
  <w:num w:numId="22">
    <w:abstractNumId w:val="12"/>
  </w:num>
  <w:num w:numId="23">
    <w:abstractNumId w:val="17"/>
  </w:num>
  <w:num w:numId="24">
    <w:abstractNumId w:val="6"/>
  </w:num>
  <w:num w:numId="25">
    <w:abstractNumId w:val="32"/>
  </w:num>
  <w:num w:numId="26">
    <w:abstractNumId w:val="29"/>
  </w:num>
  <w:num w:numId="27">
    <w:abstractNumId w:val="31"/>
  </w:num>
  <w:num w:numId="28">
    <w:abstractNumId w:val="25"/>
  </w:num>
  <w:num w:numId="29">
    <w:abstractNumId w:val="13"/>
  </w:num>
  <w:num w:numId="30">
    <w:abstractNumId w:val="27"/>
  </w:num>
  <w:num w:numId="31">
    <w:abstractNumId w:val="18"/>
  </w:num>
  <w:num w:numId="32">
    <w:abstractNumId w:val="26"/>
  </w:num>
  <w:num w:numId="33">
    <w:abstractNumId w:val="37"/>
  </w:num>
  <w:num w:numId="34">
    <w:abstractNumId w:val="41"/>
  </w:num>
  <w:num w:numId="35">
    <w:abstractNumId w:val="34"/>
  </w:num>
  <w:num w:numId="36">
    <w:abstractNumId w:val="3"/>
  </w:num>
  <w:num w:numId="37">
    <w:abstractNumId w:val="38"/>
  </w:num>
  <w:num w:numId="38">
    <w:abstractNumId w:val="33"/>
  </w:num>
  <w:num w:numId="39">
    <w:abstractNumId w:val="30"/>
  </w:num>
  <w:num w:numId="40">
    <w:abstractNumId w:val="24"/>
  </w:num>
  <w:num w:numId="41">
    <w:abstractNumId w:val="40"/>
  </w:num>
  <w:num w:numId="42">
    <w:abstractNumId w:val="2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3492"/>
    <w:rsid w:val="00007A4F"/>
    <w:rsid w:val="00012F06"/>
    <w:rsid w:val="00023A9F"/>
    <w:rsid w:val="000273CB"/>
    <w:rsid w:val="000339E5"/>
    <w:rsid w:val="00044B57"/>
    <w:rsid w:val="000528FC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5146"/>
    <w:rsid w:val="000B60CC"/>
    <w:rsid w:val="000B678F"/>
    <w:rsid w:val="000D26BB"/>
    <w:rsid w:val="000D3BBA"/>
    <w:rsid w:val="000E0640"/>
    <w:rsid w:val="000E7D1A"/>
    <w:rsid w:val="000F3A4B"/>
    <w:rsid w:val="00100C0A"/>
    <w:rsid w:val="00107B0F"/>
    <w:rsid w:val="00113C9A"/>
    <w:rsid w:val="00120021"/>
    <w:rsid w:val="001417C4"/>
    <w:rsid w:val="001453E5"/>
    <w:rsid w:val="00147630"/>
    <w:rsid w:val="00152436"/>
    <w:rsid w:val="00164A10"/>
    <w:rsid w:val="0019794B"/>
    <w:rsid w:val="001A233F"/>
    <w:rsid w:val="001B1540"/>
    <w:rsid w:val="001B5FDA"/>
    <w:rsid w:val="001C33D9"/>
    <w:rsid w:val="001D1C7A"/>
    <w:rsid w:val="001D5C44"/>
    <w:rsid w:val="001D6246"/>
    <w:rsid w:val="00201615"/>
    <w:rsid w:val="002030C0"/>
    <w:rsid w:val="00207984"/>
    <w:rsid w:val="00212650"/>
    <w:rsid w:val="00212CA7"/>
    <w:rsid w:val="00220C3E"/>
    <w:rsid w:val="00220EEF"/>
    <w:rsid w:val="00224B0C"/>
    <w:rsid w:val="0023153B"/>
    <w:rsid w:val="00244F4F"/>
    <w:rsid w:val="00256511"/>
    <w:rsid w:val="00260781"/>
    <w:rsid w:val="002607C1"/>
    <w:rsid w:val="00263AB9"/>
    <w:rsid w:val="00267E0D"/>
    <w:rsid w:val="00274F62"/>
    <w:rsid w:val="00281CD2"/>
    <w:rsid w:val="002867D6"/>
    <w:rsid w:val="0028785E"/>
    <w:rsid w:val="0029113F"/>
    <w:rsid w:val="00297D11"/>
    <w:rsid w:val="002B17FD"/>
    <w:rsid w:val="002B30F2"/>
    <w:rsid w:val="002B5E66"/>
    <w:rsid w:val="002B6882"/>
    <w:rsid w:val="002C12C2"/>
    <w:rsid w:val="002C34D9"/>
    <w:rsid w:val="002C4899"/>
    <w:rsid w:val="002F273B"/>
    <w:rsid w:val="002F4ABE"/>
    <w:rsid w:val="003032FC"/>
    <w:rsid w:val="00317379"/>
    <w:rsid w:val="003209C7"/>
    <w:rsid w:val="003254E1"/>
    <w:rsid w:val="0033748E"/>
    <w:rsid w:val="00344020"/>
    <w:rsid w:val="003471EE"/>
    <w:rsid w:val="00365306"/>
    <w:rsid w:val="00371FD0"/>
    <w:rsid w:val="003733B1"/>
    <w:rsid w:val="00373DF3"/>
    <w:rsid w:val="00375A4E"/>
    <w:rsid w:val="00376B4C"/>
    <w:rsid w:val="00386FC0"/>
    <w:rsid w:val="00387CE3"/>
    <w:rsid w:val="003947C5"/>
    <w:rsid w:val="003B6750"/>
    <w:rsid w:val="003B7419"/>
    <w:rsid w:val="003C797D"/>
    <w:rsid w:val="003D5997"/>
    <w:rsid w:val="003E1D2D"/>
    <w:rsid w:val="003E4FA5"/>
    <w:rsid w:val="003E76B0"/>
    <w:rsid w:val="00405BF3"/>
    <w:rsid w:val="00410219"/>
    <w:rsid w:val="00420398"/>
    <w:rsid w:val="00423F10"/>
    <w:rsid w:val="004317A3"/>
    <w:rsid w:val="004331B7"/>
    <w:rsid w:val="00435480"/>
    <w:rsid w:val="004401D2"/>
    <w:rsid w:val="00441B4F"/>
    <w:rsid w:val="00442877"/>
    <w:rsid w:val="00442C68"/>
    <w:rsid w:val="00443075"/>
    <w:rsid w:val="00452F7D"/>
    <w:rsid w:val="00454F13"/>
    <w:rsid w:val="004763F3"/>
    <w:rsid w:val="00483181"/>
    <w:rsid w:val="00484F5C"/>
    <w:rsid w:val="00486B63"/>
    <w:rsid w:val="00487F27"/>
    <w:rsid w:val="00492B02"/>
    <w:rsid w:val="0049585D"/>
    <w:rsid w:val="004B378D"/>
    <w:rsid w:val="004B37FF"/>
    <w:rsid w:val="004C252C"/>
    <w:rsid w:val="004C3A54"/>
    <w:rsid w:val="004D0CD0"/>
    <w:rsid w:val="004E41AC"/>
    <w:rsid w:val="004F7638"/>
    <w:rsid w:val="00506468"/>
    <w:rsid w:val="00516F38"/>
    <w:rsid w:val="00563B43"/>
    <w:rsid w:val="00566F43"/>
    <w:rsid w:val="00590AB1"/>
    <w:rsid w:val="005A7DD0"/>
    <w:rsid w:val="005B33E0"/>
    <w:rsid w:val="005B3E5A"/>
    <w:rsid w:val="005B5024"/>
    <w:rsid w:val="005C1CA4"/>
    <w:rsid w:val="005C371A"/>
    <w:rsid w:val="005C5171"/>
    <w:rsid w:val="005D377B"/>
    <w:rsid w:val="005E29FF"/>
    <w:rsid w:val="005E485B"/>
    <w:rsid w:val="005F15E5"/>
    <w:rsid w:val="005F4164"/>
    <w:rsid w:val="00604878"/>
    <w:rsid w:val="00627994"/>
    <w:rsid w:val="0063572E"/>
    <w:rsid w:val="006410BB"/>
    <w:rsid w:val="006432E9"/>
    <w:rsid w:val="006506B8"/>
    <w:rsid w:val="0065288A"/>
    <w:rsid w:val="00657DDC"/>
    <w:rsid w:val="00662E64"/>
    <w:rsid w:val="0066339C"/>
    <w:rsid w:val="00663963"/>
    <w:rsid w:val="00667D67"/>
    <w:rsid w:val="00676125"/>
    <w:rsid w:val="006776E3"/>
    <w:rsid w:val="00682B0A"/>
    <w:rsid w:val="00692091"/>
    <w:rsid w:val="00695EF0"/>
    <w:rsid w:val="006971C1"/>
    <w:rsid w:val="006A17CD"/>
    <w:rsid w:val="006A3F31"/>
    <w:rsid w:val="006B4E6C"/>
    <w:rsid w:val="006D0853"/>
    <w:rsid w:val="006E717F"/>
    <w:rsid w:val="006E7250"/>
    <w:rsid w:val="006F0C7B"/>
    <w:rsid w:val="006F1D52"/>
    <w:rsid w:val="006F2B06"/>
    <w:rsid w:val="00701AF5"/>
    <w:rsid w:val="00704574"/>
    <w:rsid w:val="00705D1E"/>
    <w:rsid w:val="0072598E"/>
    <w:rsid w:val="0074123E"/>
    <w:rsid w:val="00743724"/>
    <w:rsid w:val="00746ABD"/>
    <w:rsid w:val="0075374D"/>
    <w:rsid w:val="0075375A"/>
    <w:rsid w:val="00774FF6"/>
    <w:rsid w:val="0077729B"/>
    <w:rsid w:val="0078442A"/>
    <w:rsid w:val="00785B2F"/>
    <w:rsid w:val="007A1B08"/>
    <w:rsid w:val="007A53E0"/>
    <w:rsid w:val="007B7762"/>
    <w:rsid w:val="007C5592"/>
    <w:rsid w:val="007E5108"/>
    <w:rsid w:val="007F29EE"/>
    <w:rsid w:val="00801D66"/>
    <w:rsid w:val="00802F75"/>
    <w:rsid w:val="00813895"/>
    <w:rsid w:val="00815F77"/>
    <w:rsid w:val="00817282"/>
    <w:rsid w:val="008244D0"/>
    <w:rsid w:val="00826D11"/>
    <w:rsid w:val="00834FF4"/>
    <w:rsid w:val="00835112"/>
    <w:rsid w:val="0086591C"/>
    <w:rsid w:val="00876D36"/>
    <w:rsid w:val="00882329"/>
    <w:rsid w:val="00883BE6"/>
    <w:rsid w:val="0089097D"/>
    <w:rsid w:val="00891165"/>
    <w:rsid w:val="008965A6"/>
    <w:rsid w:val="008A7526"/>
    <w:rsid w:val="008A77D9"/>
    <w:rsid w:val="008A7C44"/>
    <w:rsid w:val="008B70EB"/>
    <w:rsid w:val="008F334A"/>
    <w:rsid w:val="00906AD3"/>
    <w:rsid w:val="0091052F"/>
    <w:rsid w:val="00924954"/>
    <w:rsid w:val="009263DE"/>
    <w:rsid w:val="009268E4"/>
    <w:rsid w:val="00930470"/>
    <w:rsid w:val="00930853"/>
    <w:rsid w:val="00933819"/>
    <w:rsid w:val="00936D10"/>
    <w:rsid w:val="00953C18"/>
    <w:rsid w:val="009661F5"/>
    <w:rsid w:val="0096689D"/>
    <w:rsid w:val="009914C7"/>
    <w:rsid w:val="009945D1"/>
    <w:rsid w:val="00995C96"/>
    <w:rsid w:val="009C395D"/>
    <w:rsid w:val="009C44A8"/>
    <w:rsid w:val="009C75D1"/>
    <w:rsid w:val="009D0658"/>
    <w:rsid w:val="009D6348"/>
    <w:rsid w:val="009E278B"/>
    <w:rsid w:val="009E5BA6"/>
    <w:rsid w:val="009F06F7"/>
    <w:rsid w:val="00A02BBE"/>
    <w:rsid w:val="00A034E5"/>
    <w:rsid w:val="00A10062"/>
    <w:rsid w:val="00A142E5"/>
    <w:rsid w:val="00A24358"/>
    <w:rsid w:val="00A32C0A"/>
    <w:rsid w:val="00A37A8D"/>
    <w:rsid w:val="00A56FD2"/>
    <w:rsid w:val="00A669C8"/>
    <w:rsid w:val="00A67D5D"/>
    <w:rsid w:val="00A71220"/>
    <w:rsid w:val="00A74AC4"/>
    <w:rsid w:val="00A754A1"/>
    <w:rsid w:val="00A82122"/>
    <w:rsid w:val="00A97BC0"/>
    <w:rsid w:val="00AA4F1D"/>
    <w:rsid w:val="00AA71B5"/>
    <w:rsid w:val="00AB55EC"/>
    <w:rsid w:val="00AB7172"/>
    <w:rsid w:val="00AE2B6A"/>
    <w:rsid w:val="00AE3962"/>
    <w:rsid w:val="00AF6A62"/>
    <w:rsid w:val="00B03C4F"/>
    <w:rsid w:val="00B072AC"/>
    <w:rsid w:val="00B07EC8"/>
    <w:rsid w:val="00B31739"/>
    <w:rsid w:val="00B3561B"/>
    <w:rsid w:val="00B45540"/>
    <w:rsid w:val="00B723A8"/>
    <w:rsid w:val="00B76749"/>
    <w:rsid w:val="00B83A06"/>
    <w:rsid w:val="00B84CCE"/>
    <w:rsid w:val="00BA3C43"/>
    <w:rsid w:val="00BA3C71"/>
    <w:rsid w:val="00BB29A0"/>
    <w:rsid w:val="00BB5FED"/>
    <w:rsid w:val="00BC23EF"/>
    <w:rsid w:val="00BC3128"/>
    <w:rsid w:val="00BD151D"/>
    <w:rsid w:val="00BE1072"/>
    <w:rsid w:val="00BF02AF"/>
    <w:rsid w:val="00C103BF"/>
    <w:rsid w:val="00C40380"/>
    <w:rsid w:val="00C46FA8"/>
    <w:rsid w:val="00C5044D"/>
    <w:rsid w:val="00C63D7F"/>
    <w:rsid w:val="00C8379D"/>
    <w:rsid w:val="00C95ECE"/>
    <w:rsid w:val="00CA32C6"/>
    <w:rsid w:val="00CB133F"/>
    <w:rsid w:val="00CB1537"/>
    <w:rsid w:val="00CB6B5E"/>
    <w:rsid w:val="00CC6595"/>
    <w:rsid w:val="00CC7620"/>
    <w:rsid w:val="00D01B7A"/>
    <w:rsid w:val="00D03C3A"/>
    <w:rsid w:val="00D15F0B"/>
    <w:rsid w:val="00D248E7"/>
    <w:rsid w:val="00D32021"/>
    <w:rsid w:val="00D36049"/>
    <w:rsid w:val="00D476FA"/>
    <w:rsid w:val="00D50235"/>
    <w:rsid w:val="00D62E65"/>
    <w:rsid w:val="00D76612"/>
    <w:rsid w:val="00DA0E4B"/>
    <w:rsid w:val="00DA5986"/>
    <w:rsid w:val="00DB06E4"/>
    <w:rsid w:val="00DB7ED1"/>
    <w:rsid w:val="00DC0CBA"/>
    <w:rsid w:val="00DC1909"/>
    <w:rsid w:val="00DD6AF1"/>
    <w:rsid w:val="00DD7623"/>
    <w:rsid w:val="00DE7908"/>
    <w:rsid w:val="00DF29C4"/>
    <w:rsid w:val="00E16BDF"/>
    <w:rsid w:val="00E22697"/>
    <w:rsid w:val="00E3110E"/>
    <w:rsid w:val="00E3350B"/>
    <w:rsid w:val="00E36A98"/>
    <w:rsid w:val="00E50A08"/>
    <w:rsid w:val="00E7032D"/>
    <w:rsid w:val="00E72031"/>
    <w:rsid w:val="00E76E48"/>
    <w:rsid w:val="00E8513A"/>
    <w:rsid w:val="00E9095D"/>
    <w:rsid w:val="00E95B69"/>
    <w:rsid w:val="00EA200E"/>
    <w:rsid w:val="00EA3981"/>
    <w:rsid w:val="00EC68F2"/>
    <w:rsid w:val="00ED3DD8"/>
    <w:rsid w:val="00ED5DAE"/>
    <w:rsid w:val="00EF3694"/>
    <w:rsid w:val="00EF785A"/>
    <w:rsid w:val="00F06490"/>
    <w:rsid w:val="00F1163D"/>
    <w:rsid w:val="00F12168"/>
    <w:rsid w:val="00F13ED4"/>
    <w:rsid w:val="00F2593D"/>
    <w:rsid w:val="00F3065E"/>
    <w:rsid w:val="00F37367"/>
    <w:rsid w:val="00F4211D"/>
    <w:rsid w:val="00F42D0E"/>
    <w:rsid w:val="00F43976"/>
    <w:rsid w:val="00F43B1D"/>
    <w:rsid w:val="00F44280"/>
    <w:rsid w:val="00F563E5"/>
    <w:rsid w:val="00F5687B"/>
    <w:rsid w:val="00F65814"/>
    <w:rsid w:val="00F82237"/>
    <w:rsid w:val="00F82BD0"/>
    <w:rsid w:val="00F8451A"/>
    <w:rsid w:val="00F95F95"/>
    <w:rsid w:val="00FA201E"/>
    <w:rsid w:val="00FA317E"/>
    <w:rsid w:val="00FD1690"/>
    <w:rsid w:val="00FD5BD6"/>
    <w:rsid w:val="00FF5B10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DF"/>
    <w:rPr>
      <w:lang w:val="uk-UA"/>
    </w:rPr>
  </w:style>
  <w:style w:type="paragraph" w:styleId="1">
    <w:name w:val="heading 1"/>
    <w:basedOn w:val="a"/>
    <w:next w:val="a"/>
    <w:qFormat/>
    <w:rsid w:val="00E16BDF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  <w:style w:type="paragraph" w:customStyle="1" w:styleId="rvps2">
    <w:name w:val="rvps2"/>
    <w:basedOn w:val="a"/>
    <w:rsid w:val="008A77D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38732&amp;tp=1" TargetMode="External"/><Relationship Id="rId13" Type="http://schemas.openxmlformats.org/officeDocument/2006/relationships/hyperlink" Target="https://cg.gov.ua/index.php?id=39187&amp;tp=1" TargetMode="External"/><Relationship Id="rId18" Type="http://schemas.openxmlformats.org/officeDocument/2006/relationships/hyperlink" Target="https://cg.gov.ua/index.php?id=72478&amp;tp=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g.gov.ua/index.php?id=72478&amp;tp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9188&amp;tp=1" TargetMode="External"/><Relationship Id="rId17" Type="http://schemas.openxmlformats.org/officeDocument/2006/relationships/hyperlink" Target="https://cg.gov.ua/index.php?id=72478&amp;tp=0" TargetMode="External"/><Relationship Id="rId25" Type="http://schemas.openxmlformats.org/officeDocument/2006/relationships/hyperlink" Target="https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9184&amp;tp=1" TargetMode="External"/><Relationship Id="rId20" Type="http://schemas.openxmlformats.org/officeDocument/2006/relationships/hyperlink" Target="https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9125&amp;tp=1" TargetMode="External"/><Relationship Id="rId24" Type="http://schemas.openxmlformats.org/officeDocument/2006/relationships/hyperlink" Target="https://cg.gov.ua/index.php?id=72478&amp;tp=0" TargetMode="External"/><Relationship Id="rId8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39143&amp;tp=1" TargetMode="External"/><Relationship Id="rId23" Type="http://schemas.openxmlformats.org/officeDocument/2006/relationships/hyperlink" Target="https://cg.gov.ua/index.php?id=72478&amp;tp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g.gov.ua/index.php?id=39147&amp;tp=1" TargetMode="External"/><Relationship Id="rId19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9145&amp;tp=1" TargetMode="External"/><Relationship Id="rId14" Type="http://schemas.openxmlformats.org/officeDocument/2006/relationships/hyperlink" Target="https://cg.gov.ua/index.php?id=39139&amp;tp=1" TargetMode="External"/><Relationship Id="rId22" Type="http://schemas.openxmlformats.org/officeDocument/2006/relationships/hyperlink" Target="https://cg.gov.ua/index.php?id=72478&amp;tp=0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EA81-BBD7-452E-9A69-B028C3D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5135</CharactersWithSpaces>
  <SharedDoc>false</SharedDoc>
  <HLinks>
    <vt:vector size="72" baseType="variant">
      <vt:variant>
        <vt:i4>5832799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5701719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https://cg.gov.ua/index.php?id=38056&amp;tp=1</vt:lpwstr>
      </vt:variant>
      <vt:variant>
        <vt:lpwstr/>
      </vt:variant>
      <vt:variant>
        <vt:i4>5570643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https://cg.gov.ua/index.php?id=38014&amp;tp=1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https://cg.gov.ua/index.php?id=38045&amp;tp=1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https://cg.gov.ua/index.php?id=37961&amp;tp=1</vt:lpwstr>
      </vt:variant>
      <vt:variant>
        <vt:lpwstr/>
      </vt:variant>
      <vt:variant>
        <vt:i4>5898333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https://cg.gov.ua/index.php?id=37902&amp;tp=1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https://cg.gov.ua/index.php?id=37851&amp;tp=1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4</cp:revision>
  <cp:lastPrinted>2021-04-07T09:29:00Z</cp:lastPrinted>
  <dcterms:created xsi:type="dcterms:W3CDTF">2023-10-02T07:55:00Z</dcterms:created>
  <dcterms:modified xsi:type="dcterms:W3CDTF">2023-10-02T08:09:00Z</dcterms:modified>
</cp:coreProperties>
</file>